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6C6B" w:rsidRDefault="008E4EA2" w:rsidP="00730BDD">
      <w:pPr>
        <w:jc w:val="center"/>
        <w:rPr>
          <w:sz w:val="48"/>
          <w:szCs w:val="48"/>
        </w:rPr>
      </w:pPr>
      <w:r>
        <w:rPr>
          <w:b/>
          <w:noProof/>
          <w:sz w:val="72"/>
          <w:szCs w:val="96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5D5D834" wp14:editId="17D40967">
                <wp:simplePos x="0" y="0"/>
                <wp:positionH relativeFrom="column">
                  <wp:posOffset>-1581150</wp:posOffset>
                </wp:positionH>
                <wp:positionV relativeFrom="paragraph">
                  <wp:posOffset>-1205865</wp:posOffset>
                </wp:positionV>
                <wp:extent cx="8932545" cy="1771650"/>
                <wp:effectExtent l="247650" t="95250" r="211455" b="13335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2545" cy="1771650"/>
                          <a:chOff x="0" y="0"/>
                          <a:chExt cx="8932545" cy="2751455"/>
                        </a:xfrm>
                      </wpg:grpSpPr>
                      <wps:wsp>
                        <wps:cNvPr id="3" name="Wave 1"/>
                        <wps:cNvSpPr>
                          <a:spLocks/>
                        </wps:cNvSpPr>
                        <wps:spPr>
                          <a:xfrm>
                            <a:off x="0" y="0"/>
                            <a:ext cx="5076825" cy="2047240"/>
                          </a:xfrm>
                          <a:prstGeom prst="wave">
                            <a:avLst>
                              <a:gd name="adj1" fmla="val 14886"/>
                              <a:gd name="adj2" fmla="val 101"/>
                            </a:avLst>
                          </a:prstGeom>
                          <a:gradFill>
                            <a:gsLst>
                              <a:gs pos="89392">
                                <a:srgbClr val="C00000"/>
                              </a:gs>
                              <a:gs pos="16000">
                                <a:schemeClr val="accent6">
                                  <a:lumMod val="75000"/>
                                </a:schemeClr>
                              </a:gs>
                              <a:gs pos="0">
                                <a:srgbClr val="92D050"/>
                              </a:gs>
                              <a:gs pos="100000">
                                <a:srgbClr val="FF0000"/>
                              </a:gs>
                              <a:gs pos="60000">
                                <a:schemeClr val="bg1"/>
                              </a:gs>
                              <a:gs pos="42000">
                                <a:schemeClr val="bg1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>
                            <a:outerShdw blurRad="88900" dist="1524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Wave 6"/>
                        <wps:cNvSpPr>
                          <a:spLocks/>
                        </wps:cNvSpPr>
                        <wps:spPr>
                          <a:xfrm flipV="1">
                            <a:off x="3970020" y="731520"/>
                            <a:ext cx="4962525" cy="2019935"/>
                          </a:xfrm>
                          <a:prstGeom prst="wave">
                            <a:avLst>
                              <a:gd name="adj1" fmla="val 12538"/>
                              <a:gd name="adj2" fmla="val 101"/>
                            </a:avLst>
                          </a:prstGeom>
                          <a:gradFill flip="none" rotWithShape="1">
                            <a:gsLst>
                              <a:gs pos="57000">
                                <a:schemeClr val="accent1">
                                  <a:lumMod val="75000"/>
                                </a:schemeClr>
                              </a:gs>
                              <a:gs pos="31000">
                                <a:schemeClr val="bg1"/>
                              </a:gs>
                              <a:gs pos="75000">
                                <a:srgbClr val="C00000"/>
                              </a:gs>
                              <a:gs pos="97000">
                                <a:srgbClr val="FF0000"/>
                              </a:gs>
                              <a:gs pos="46000">
                                <a:schemeClr val="accent1">
                                  <a:lumMod val="75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  <a:effectLst>
                            <a:outerShdw blurRad="127000" dist="76200" algn="l" rotWithShape="0">
                              <a:prstClr val="black">
                                <a:alpha val="82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4" o:spid="_x0000_s1026" style="position:absolute;margin-left:-124.5pt;margin-top:-94.95pt;width:703.35pt;height:139.5pt;z-index:-251645952;mso-height-relative:margin" coordsize="89325,27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" o:spid="_x0000_s1027" type="#_x0000_t64" style="position:absolute;width:50768;height:20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Z8YA&#10;AADaAAAADwAAAGRycy9kb3ducmV2LnhtbESPT2vCQBTE7wW/w/KEXkrdtP5Boqu0hYIXUVNBenvN&#10;PpPQ7Nu4u8b023cFweMwM79h5svO1KIl5yvLCl4GCQji3OqKCwX7r8/nKQgfkDXWlknBH3lYLnoP&#10;c0y1vfCO2iwUIkLYp6igDKFJpfR5SQb9wDbE0TtaZzBE6QqpHV4i3NTyNUkm0mDFcaHEhj5Kyn+z&#10;s1EwPrjhenN6ak8/37t2OirWk/dtUOqx373NQATqwj18a6+0giFcr8Qb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Z8YAAADaAAAADwAAAAAAAAAAAAAAAACYAgAAZHJz&#10;L2Rvd25yZXYueG1sUEsFBgAAAAAEAAQA9QAAAIsDAAAAAA==&#10;" adj="3215,10822" fillcolor="#92d050" stroked="f" strokeweight="1pt">
                  <v:fill color2="red" angle="90" colors="0 #92d050;10486f #548235;27525f white;39322f white;58584f #c00000;1 red" focus="100%" type="gradient"/>
                  <v:stroke joinstyle="miter"/>
                  <v:shadow on="t" color="black" opacity="26214f" origin=".5" offset="-12pt,0"/>
                  <v:path arrowok="t"/>
                </v:shape>
                <v:shape id="Wave 6" o:spid="_x0000_s1028" type="#_x0000_t64" style="position:absolute;left:39700;top:7315;width:49625;height:2019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e0sMA&#10;AADaAAAADwAAAGRycy9kb3ducmV2LnhtbESPQWvCQBSE7wX/w/IEb3WjBynRVUQQBIsQrYq3x+4z&#10;iWbfhuw2pv31XaHgcZiZb5jZorOVaKnxpWMFo2ECglg7U3Ku4Ouwfv8A4QOywcoxKfghD4t5722G&#10;qXEPzqjdh1xECPsUFRQh1KmUXhdk0Q9dTRy9q2sshiibXJoGHxFuKzlOkom0WHJcKLCmVUH6vv+2&#10;CrLsc3xq9fK41b+XnT/W59u5ZKUG/W45BRGoC6/wf3tjFEzgeSXe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he0sMAAADaAAAADwAAAAAAAAAAAAAAAACYAgAAZHJzL2Rv&#10;d25yZXYueG1sUEsFBgAAAAAEAAQA9QAAAIgDAAAAAA==&#10;" adj="2708,10822" fillcolor="white [3212]" stroked="f" strokeweight="1pt">
                  <v:fill color2="red" rotate="t" colors="0 white;20316f white;30147f #2e75b6;37356f #2e75b6;.75 #c00000" focus="100%" type="gradient"/>
                  <v:stroke joinstyle="miter"/>
                  <v:shadow on="t" color="black" opacity="53739f" origin="-.5" offset="6pt,0"/>
                  <v:path arrowok="t"/>
                </v:shape>
              </v:group>
            </w:pict>
          </mc:Fallback>
        </mc:AlternateContent>
      </w:r>
      <w:r w:rsidR="00BE7EA8" w:rsidRPr="004836A2">
        <w:rPr>
          <w:b/>
          <w:noProof/>
          <w:sz w:val="72"/>
          <w:szCs w:val="96"/>
        </w:rPr>
        <w:drawing>
          <wp:anchor distT="0" distB="0" distL="114300" distR="114300" simplePos="0" relativeHeight="251669504" behindDoc="0" locked="0" layoutInCell="1" allowOverlap="1" wp14:anchorId="0C2492AC" wp14:editId="721B8BFA">
            <wp:simplePos x="0" y="0"/>
            <wp:positionH relativeFrom="column">
              <wp:posOffset>2819400</wp:posOffset>
            </wp:positionH>
            <wp:positionV relativeFrom="paragraph">
              <wp:posOffset>-120016</wp:posOffset>
            </wp:positionV>
            <wp:extent cx="448698" cy="458543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25" cy="462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4129" w:rsidRPr="00066802" w:rsidRDefault="00714129" w:rsidP="008E4EA2">
      <w:pPr>
        <w:spacing w:after="0" w:line="240" w:lineRule="auto"/>
        <w:jc w:val="center"/>
        <w:rPr>
          <w:b/>
          <w:sz w:val="40"/>
          <w:szCs w:val="40"/>
          <w14:textFill>
            <w14:gradFill>
              <w14:gsLst>
                <w14:gs w14:pos="63000">
                  <w14:srgbClr w14:val="C00000"/>
                </w14:gs>
                <w14:gs w14:pos="46000">
                  <w14:schemeClr w14:val="accent6">
                    <w14:lumMod w14:val="75000"/>
                  </w14:schemeClr>
                </w14:gs>
                <w14:gs w14:pos="0">
                  <w14:srgbClr w14:val="92D050"/>
                </w14:gs>
                <w14:gs w14:pos="100000">
                  <w14:srgbClr w14:val="FF0000"/>
                </w14:gs>
              </w14:gsLst>
              <w14:lin w14:ang="0" w14:scaled="0"/>
            </w14:gradFill>
          </w14:textFill>
        </w:rPr>
      </w:pPr>
    </w:p>
    <w:p w:rsidR="004836A2" w:rsidRPr="005F4408" w:rsidRDefault="004836A2" w:rsidP="008E4EA2">
      <w:pPr>
        <w:spacing w:after="0" w:line="240" w:lineRule="auto"/>
        <w:jc w:val="center"/>
        <w:rPr>
          <w:b/>
          <w:sz w:val="52"/>
          <w:szCs w:val="52"/>
          <w14:textFill>
            <w14:gradFill>
              <w14:gsLst>
                <w14:gs w14:pos="63000">
                  <w14:srgbClr w14:val="C00000"/>
                </w14:gs>
                <w14:gs w14:pos="46000">
                  <w14:schemeClr w14:val="accent6">
                    <w14:lumMod w14:val="75000"/>
                  </w14:schemeClr>
                </w14:gs>
                <w14:gs w14:pos="0">
                  <w14:srgbClr w14:val="92D050"/>
                </w14:gs>
                <w14:gs w14:pos="100000">
                  <w14:srgbClr w14:val="FF0000"/>
                </w14:gs>
              </w14:gsLst>
              <w14:lin w14:ang="0" w14:scaled="0"/>
            </w14:gradFill>
          </w14:textFill>
        </w:rPr>
      </w:pPr>
      <w:r w:rsidRPr="005F4408">
        <w:rPr>
          <w:b/>
          <w:sz w:val="52"/>
          <w:szCs w:val="52"/>
          <w14:textFill>
            <w14:gradFill>
              <w14:gsLst>
                <w14:gs w14:pos="63000">
                  <w14:srgbClr w14:val="C00000"/>
                </w14:gs>
                <w14:gs w14:pos="46000">
                  <w14:schemeClr w14:val="accent6">
                    <w14:lumMod w14:val="75000"/>
                  </w14:schemeClr>
                </w14:gs>
                <w14:gs w14:pos="0">
                  <w14:srgbClr w14:val="92D050"/>
                </w14:gs>
                <w14:gs w14:pos="100000">
                  <w14:srgbClr w14:val="FF0000"/>
                </w14:gs>
              </w14:gsLst>
              <w14:lin w14:ang="0" w14:scaled="0"/>
            </w14:gradFill>
          </w14:textFill>
        </w:rPr>
        <w:t>ITAL</w:t>
      </w:r>
      <w:r w:rsidR="003F5061" w:rsidRPr="005F4408">
        <w:rPr>
          <w:b/>
          <w:sz w:val="52"/>
          <w:szCs w:val="52"/>
          <w14:textFill>
            <w14:gradFill>
              <w14:gsLst>
                <w14:gs w14:pos="63000">
                  <w14:srgbClr w14:val="C00000"/>
                </w14:gs>
                <w14:gs w14:pos="46000">
                  <w14:schemeClr w14:val="accent6">
                    <w14:lumMod w14:val="75000"/>
                  </w14:schemeClr>
                </w14:gs>
                <w14:gs w14:pos="0">
                  <w14:srgbClr w14:val="92D050"/>
                </w14:gs>
                <w14:gs w14:pos="100000">
                  <w14:srgbClr w14:val="FF0000"/>
                </w14:gs>
              </w14:gsLst>
              <w14:lin w14:ang="0" w14:scaled="0"/>
            </w14:gradFill>
          </w14:textFill>
        </w:rPr>
        <w:t>Y – SERBIA</w:t>
      </w:r>
      <w:r w:rsidRPr="005F4408">
        <w:rPr>
          <w:b/>
          <w:sz w:val="52"/>
          <w:szCs w:val="52"/>
          <w14:textFill>
            <w14:gradFill>
              <w14:gsLst>
                <w14:gs w14:pos="63000">
                  <w14:srgbClr w14:val="C00000"/>
                </w14:gs>
                <w14:gs w14:pos="46000">
                  <w14:schemeClr w14:val="accent6">
                    <w14:lumMod w14:val="75000"/>
                  </w14:schemeClr>
                </w14:gs>
                <w14:gs w14:pos="0">
                  <w14:srgbClr w14:val="92D050"/>
                </w14:gs>
                <w14:gs w14:pos="100000">
                  <w14:srgbClr w14:val="FF0000"/>
                </w14:gs>
              </w14:gsLst>
              <w14:lin w14:ang="0" w14:scaled="0"/>
            </w14:gradFill>
          </w14:textFill>
        </w:rPr>
        <w:t xml:space="preserve"> </w:t>
      </w:r>
    </w:p>
    <w:p w:rsidR="00730BDD" w:rsidRPr="005F4408" w:rsidRDefault="00510E25" w:rsidP="008E4EA2">
      <w:pPr>
        <w:spacing w:after="0" w:line="240" w:lineRule="auto"/>
        <w:jc w:val="center"/>
        <w:rPr>
          <w:b/>
          <w:color w:val="002060"/>
          <w:sz w:val="40"/>
          <w:szCs w:val="40"/>
        </w:rPr>
      </w:pPr>
      <w:r w:rsidRPr="005F4408">
        <w:rPr>
          <w:b/>
          <w:color w:val="002060"/>
          <w:sz w:val="40"/>
          <w:szCs w:val="40"/>
        </w:rPr>
        <w:t>BUSINESS LINK</w:t>
      </w:r>
      <w:r w:rsidR="002A0CE0" w:rsidRPr="005F4408">
        <w:rPr>
          <w:b/>
          <w:color w:val="002060"/>
          <w:sz w:val="40"/>
          <w:szCs w:val="40"/>
        </w:rPr>
        <w:t>S</w:t>
      </w:r>
      <w:r w:rsidR="000C379A" w:rsidRPr="005F4408">
        <w:rPr>
          <w:b/>
          <w:color w:val="002060"/>
          <w:sz w:val="40"/>
          <w:szCs w:val="40"/>
        </w:rPr>
        <w:t xml:space="preserve"> </w:t>
      </w:r>
      <w:r w:rsidR="0048644E" w:rsidRPr="005F4408">
        <w:rPr>
          <w:b/>
          <w:color w:val="002060"/>
          <w:sz w:val="40"/>
          <w:szCs w:val="40"/>
        </w:rPr>
        <w:t>–</w:t>
      </w:r>
      <w:r w:rsidR="000C379A" w:rsidRPr="005F4408">
        <w:rPr>
          <w:b/>
          <w:color w:val="002060"/>
          <w:sz w:val="40"/>
          <w:szCs w:val="40"/>
        </w:rPr>
        <w:t xml:space="preserve"> </w:t>
      </w:r>
      <w:r w:rsidR="0048644E" w:rsidRPr="005F4408">
        <w:rPr>
          <w:b/>
          <w:color w:val="002060"/>
          <w:sz w:val="40"/>
          <w:szCs w:val="40"/>
        </w:rPr>
        <w:t xml:space="preserve">LOCAL </w:t>
      </w:r>
      <w:r w:rsidRPr="005F4408">
        <w:rPr>
          <w:b/>
          <w:color w:val="002060"/>
          <w:sz w:val="40"/>
          <w:szCs w:val="40"/>
        </w:rPr>
        <w:t>INFRASTRUCTURE</w:t>
      </w:r>
    </w:p>
    <w:p w:rsidR="00126DD6" w:rsidRPr="008E4EA2" w:rsidRDefault="00066802" w:rsidP="008E4EA2">
      <w:pPr>
        <w:spacing w:after="0" w:line="240" w:lineRule="auto"/>
        <w:jc w:val="center"/>
        <w:rPr>
          <w:color w:val="002060"/>
          <w:sz w:val="24"/>
          <w:szCs w:val="24"/>
        </w:rPr>
      </w:pPr>
      <w:r w:rsidRPr="008E4EA2">
        <w:rPr>
          <w:color w:val="002060"/>
          <w:sz w:val="24"/>
          <w:szCs w:val="24"/>
        </w:rPr>
        <w:t>Martedì 5 Luglio 2016</w:t>
      </w:r>
    </w:p>
    <w:p w:rsidR="00066802" w:rsidRPr="008E4EA2" w:rsidRDefault="00066802" w:rsidP="008E4EA2">
      <w:pPr>
        <w:spacing w:after="0" w:line="240" w:lineRule="auto"/>
        <w:jc w:val="center"/>
        <w:rPr>
          <w:color w:val="002060"/>
          <w:sz w:val="24"/>
          <w:szCs w:val="24"/>
        </w:rPr>
      </w:pPr>
      <w:r w:rsidRPr="008E4EA2">
        <w:rPr>
          <w:color w:val="002060"/>
          <w:sz w:val="24"/>
          <w:szCs w:val="24"/>
        </w:rPr>
        <w:t>Camera di Commercio e dell'Industria della Serbia</w:t>
      </w:r>
    </w:p>
    <w:p w:rsidR="00714129" w:rsidRDefault="00066802" w:rsidP="008E4EA2">
      <w:pPr>
        <w:spacing w:after="0" w:line="240" w:lineRule="auto"/>
        <w:jc w:val="center"/>
        <w:rPr>
          <w:color w:val="002060"/>
          <w:sz w:val="24"/>
          <w:szCs w:val="24"/>
        </w:rPr>
      </w:pPr>
      <w:r w:rsidRPr="008E4EA2">
        <w:rPr>
          <w:color w:val="002060"/>
          <w:sz w:val="24"/>
          <w:szCs w:val="24"/>
        </w:rPr>
        <w:t xml:space="preserve">Via </w:t>
      </w:r>
      <w:r w:rsidR="001A2EA4" w:rsidRPr="008E4EA2">
        <w:rPr>
          <w:color w:val="002060"/>
          <w:sz w:val="24"/>
          <w:szCs w:val="24"/>
        </w:rPr>
        <w:t xml:space="preserve">Resavska </w:t>
      </w:r>
      <w:r w:rsidRPr="008E4EA2">
        <w:rPr>
          <w:color w:val="002060"/>
          <w:sz w:val="24"/>
          <w:szCs w:val="24"/>
        </w:rPr>
        <w:t>13-15</w:t>
      </w:r>
      <w:r w:rsidR="001A2EA4" w:rsidRPr="008E4EA2">
        <w:rPr>
          <w:color w:val="002060"/>
          <w:sz w:val="24"/>
          <w:szCs w:val="24"/>
        </w:rPr>
        <w:t>, B</w:t>
      </w:r>
      <w:r w:rsidRPr="008E4EA2">
        <w:rPr>
          <w:color w:val="002060"/>
          <w:sz w:val="24"/>
          <w:szCs w:val="24"/>
        </w:rPr>
        <w:t>elgrado</w:t>
      </w:r>
    </w:p>
    <w:p w:rsidR="005F4408" w:rsidRPr="005F4408" w:rsidRDefault="005F4408" w:rsidP="008E4EA2">
      <w:pPr>
        <w:spacing w:after="0" w:line="240" w:lineRule="auto"/>
        <w:jc w:val="center"/>
        <w:rPr>
          <w:color w:val="002060"/>
          <w:sz w:val="10"/>
          <w:szCs w:val="10"/>
        </w:rPr>
      </w:pPr>
    </w:p>
    <w:p w:rsidR="00066802" w:rsidRDefault="00066802" w:rsidP="00066802">
      <w:pPr>
        <w:spacing w:after="0" w:line="240" w:lineRule="auto"/>
        <w:jc w:val="center"/>
        <w:outlineLvl w:val="0"/>
        <w:rPr>
          <w:color w:val="002060"/>
          <w:sz w:val="24"/>
          <w:szCs w:val="24"/>
          <w:u w:val="single"/>
        </w:rPr>
      </w:pPr>
      <w:r w:rsidRPr="008E4EA2">
        <w:rPr>
          <w:color w:val="002060"/>
          <w:sz w:val="24"/>
          <w:szCs w:val="24"/>
          <w:u w:val="single"/>
        </w:rPr>
        <w:t>Scheda di adesione e registrazione all’evento</w:t>
      </w:r>
    </w:p>
    <w:p w:rsidR="005F4408" w:rsidRPr="008E4EA2" w:rsidRDefault="005F4408" w:rsidP="00066802">
      <w:pPr>
        <w:spacing w:after="0" w:line="240" w:lineRule="auto"/>
        <w:jc w:val="center"/>
        <w:outlineLvl w:val="0"/>
        <w:rPr>
          <w:color w:val="002060"/>
          <w:sz w:val="24"/>
          <w:szCs w:val="24"/>
          <w:u w:val="single"/>
        </w:rPr>
      </w:pPr>
    </w:p>
    <w:p w:rsidR="005F4408" w:rsidRPr="00C5739D" w:rsidRDefault="005F4408" w:rsidP="005F4408">
      <w:pPr>
        <w:spacing w:after="0" w:line="240" w:lineRule="auto"/>
        <w:jc w:val="center"/>
        <w:rPr>
          <w:color w:val="002060"/>
        </w:rPr>
      </w:pPr>
      <w:r w:rsidRPr="00C5739D">
        <w:rPr>
          <w:color w:val="002060"/>
        </w:rPr>
        <w:t xml:space="preserve">Al fine di partecipare alla conferenza si prega di compilare la seguente scheda di adesione in ogni sua parte ed inviarla all’indirizzo email:  </w:t>
      </w:r>
      <w:hyperlink r:id="rId9" w:history="1">
        <w:r w:rsidRPr="00C5739D">
          <w:rPr>
            <w:rStyle w:val="Hyperlink"/>
          </w:rPr>
          <w:t>office@confindustriaserbia.rs</w:t>
        </w:r>
      </w:hyperlink>
      <w:r w:rsidRPr="00C5739D">
        <w:rPr>
          <w:color w:val="002060"/>
        </w:rPr>
        <w:t xml:space="preserve"> </w:t>
      </w:r>
      <w:r w:rsidR="00C5739D" w:rsidRPr="00C5739D">
        <w:rPr>
          <w:color w:val="002060"/>
        </w:rPr>
        <w:t>entro il 17 giugno 2016</w:t>
      </w:r>
    </w:p>
    <w:p w:rsidR="00066802" w:rsidRDefault="00066802" w:rsidP="00066802">
      <w:pPr>
        <w:spacing w:after="0" w:line="240" w:lineRule="auto"/>
        <w:rPr>
          <w:rFonts w:ascii="Arial" w:hAnsi="Arial" w:cs="Arial"/>
        </w:rPr>
      </w:pPr>
    </w:p>
    <w:p w:rsidR="008E4EA2" w:rsidRPr="005F4408" w:rsidRDefault="008E4EA2" w:rsidP="008E4EA2">
      <w:pPr>
        <w:spacing w:after="0" w:line="240" w:lineRule="auto"/>
        <w:rPr>
          <w:rFonts w:ascii="Corbel" w:eastAsia="Times New Roman" w:hAnsi="Corbel" w:cs="Arial"/>
          <w:sz w:val="10"/>
          <w:szCs w:val="10"/>
          <w:lang w:val="sr-Latn-CS" w:eastAsia="sr-Latn-C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763"/>
      </w:tblGrid>
      <w:tr w:rsidR="008E4EA2" w:rsidRPr="008E4EA2" w:rsidTr="000A5DC9">
        <w:tc>
          <w:tcPr>
            <w:tcW w:w="9463" w:type="dxa"/>
            <w:gridSpan w:val="2"/>
            <w:shd w:val="clear" w:color="auto" w:fill="BFBFBF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color w:val="002060"/>
                <w:highlight w:val="lightGray"/>
                <w:lang w:val="sr-Latn-CS" w:eastAsia="sr-Latn-CS"/>
              </w:rPr>
            </w:pPr>
            <w:r w:rsidRPr="008E4EA2">
              <w:rPr>
                <w:rFonts w:eastAsia="Times New Roman" w:cs="Arial"/>
                <w:b/>
                <w:color w:val="002060"/>
                <w:lang w:val="sr-Latn-CS" w:eastAsia="sr-Latn-CS"/>
              </w:rPr>
              <w:t>RIFERIMENTI AZIENDALI</w:t>
            </w:r>
            <w:r w:rsidRPr="008E4EA2">
              <w:rPr>
                <w:rFonts w:eastAsia="Times New Roman" w:cs="Arial"/>
                <w:b/>
                <w:color w:val="002060"/>
                <w:highlight w:val="lightGray"/>
                <w:lang w:val="sr-Latn-CS" w:eastAsia="sr-Latn-CS"/>
              </w:rPr>
              <w:tab/>
            </w:r>
          </w:p>
        </w:tc>
      </w:tr>
      <w:tr w:rsidR="008E4EA2" w:rsidRPr="008E4EA2" w:rsidTr="000A5DC9">
        <w:tc>
          <w:tcPr>
            <w:tcW w:w="2700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sr-Latn-CS" w:eastAsia="sr-Latn-CS"/>
              </w:rPr>
            </w:pPr>
            <w:r w:rsidRPr="008E4EA2">
              <w:rPr>
                <w:rFonts w:eastAsia="Times New Roman" w:cs="Arial"/>
                <w:color w:val="002060"/>
                <w:lang w:val="sr-Latn-CS" w:eastAsia="sr-Latn-CS"/>
              </w:rPr>
              <w:t>Ragione sociale:</w:t>
            </w:r>
          </w:p>
        </w:tc>
        <w:tc>
          <w:tcPr>
            <w:tcW w:w="6763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sr-Latn-CS" w:eastAsia="sr-Latn-CS"/>
              </w:rPr>
            </w:pPr>
          </w:p>
        </w:tc>
      </w:tr>
      <w:tr w:rsidR="008E4EA2" w:rsidRPr="008E4EA2" w:rsidTr="000A5DC9">
        <w:tc>
          <w:tcPr>
            <w:tcW w:w="2700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sr-Latn-CS" w:eastAsia="sr-Latn-CS"/>
              </w:rPr>
            </w:pPr>
            <w:r w:rsidRPr="008E4EA2">
              <w:rPr>
                <w:rFonts w:eastAsia="Times New Roman" w:cs="Arial"/>
                <w:color w:val="002060"/>
                <w:lang w:val="sr-Latn-CS" w:eastAsia="sr-Latn-CS"/>
              </w:rPr>
              <w:t>Sede:</w:t>
            </w:r>
          </w:p>
        </w:tc>
        <w:tc>
          <w:tcPr>
            <w:tcW w:w="6763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sr-Latn-CS" w:eastAsia="sr-Latn-CS"/>
              </w:rPr>
            </w:pPr>
          </w:p>
        </w:tc>
      </w:tr>
      <w:tr w:rsidR="008E4EA2" w:rsidRPr="008E4EA2" w:rsidTr="000A5DC9">
        <w:tc>
          <w:tcPr>
            <w:tcW w:w="2700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it-IT" w:eastAsia="sr-Latn-CS"/>
              </w:rPr>
            </w:pPr>
            <w:r w:rsidRPr="008E4EA2">
              <w:rPr>
                <w:rFonts w:eastAsia="Times New Roman" w:cs="Arial"/>
                <w:color w:val="002060"/>
                <w:lang w:val="it-IT" w:eastAsia="sr-Latn-CS"/>
              </w:rPr>
              <w:t>P.Iva:</w:t>
            </w:r>
          </w:p>
        </w:tc>
        <w:tc>
          <w:tcPr>
            <w:tcW w:w="6763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sr-Latn-CS" w:eastAsia="sr-Latn-CS"/>
              </w:rPr>
            </w:pPr>
          </w:p>
        </w:tc>
      </w:tr>
      <w:tr w:rsidR="008E4EA2" w:rsidRPr="008E4EA2" w:rsidTr="000A5DC9">
        <w:tc>
          <w:tcPr>
            <w:tcW w:w="2700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it-IT" w:eastAsia="sr-Latn-CS"/>
              </w:rPr>
            </w:pPr>
            <w:r w:rsidRPr="008E4EA2">
              <w:rPr>
                <w:rFonts w:eastAsia="Times New Roman" w:cs="Arial"/>
                <w:color w:val="002060"/>
                <w:lang w:val="it-IT" w:eastAsia="sr-Latn-CS"/>
              </w:rPr>
              <w:t>Telefono:</w:t>
            </w:r>
          </w:p>
        </w:tc>
        <w:tc>
          <w:tcPr>
            <w:tcW w:w="6763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sr-Latn-CS" w:eastAsia="sr-Latn-CS"/>
              </w:rPr>
            </w:pPr>
          </w:p>
        </w:tc>
      </w:tr>
      <w:tr w:rsidR="008E4EA2" w:rsidRPr="008E4EA2" w:rsidTr="000A5DC9">
        <w:tc>
          <w:tcPr>
            <w:tcW w:w="2700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it-IT" w:eastAsia="sr-Latn-CS"/>
              </w:rPr>
            </w:pPr>
            <w:r w:rsidRPr="008E4EA2">
              <w:rPr>
                <w:rFonts w:eastAsia="Times New Roman" w:cs="Arial"/>
                <w:color w:val="002060"/>
                <w:lang w:val="it-IT" w:eastAsia="sr-Latn-CS"/>
              </w:rPr>
              <w:t>E-mail:</w:t>
            </w:r>
          </w:p>
        </w:tc>
        <w:tc>
          <w:tcPr>
            <w:tcW w:w="6763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sr-Latn-CS" w:eastAsia="sr-Latn-CS"/>
              </w:rPr>
            </w:pPr>
          </w:p>
        </w:tc>
      </w:tr>
      <w:tr w:rsidR="008E4EA2" w:rsidRPr="008E4EA2" w:rsidTr="000A5DC9">
        <w:tc>
          <w:tcPr>
            <w:tcW w:w="2700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it-IT" w:eastAsia="sr-Latn-CS"/>
              </w:rPr>
            </w:pPr>
            <w:r w:rsidRPr="008E4EA2">
              <w:rPr>
                <w:rFonts w:eastAsia="Times New Roman" w:cs="Arial"/>
                <w:color w:val="002060"/>
                <w:lang w:val="it-IT" w:eastAsia="sr-Latn-CS"/>
              </w:rPr>
              <w:t>WEB:</w:t>
            </w:r>
          </w:p>
        </w:tc>
        <w:tc>
          <w:tcPr>
            <w:tcW w:w="6763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sr-Latn-CS" w:eastAsia="sr-Latn-CS"/>
              </w:rPr>
            </w:pPr>
          </w:p>
        </w:tc>
      </w:tr>
    </w:tbl>
    <w:p w:rsidR="008E4EA2" w:rsidRPr="005F4408" w:rsidRDefault="008E4EA2" w:rsidP="008E4EA2">
      <w:pPr>
        <w:spacing w:after="0" w:line="240" w:lineRule="auto"/>
        <w:rPr>
          <w:rFonts w:ascii="Corbel" w:eastAsia="Times New Roman" w:hAnsi="Corbel" w:cs="Times New Roman"/>
          <w:sz w:val="10"/>
          <w:szCs w:val="10"/>
          <w:lang w:val="sr-Latn-CS" w:eastAsia="sr-Latn-C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763"/>
      </w:tblGrid>
      <w:tr w:rsidR="008E4EA2" w:rsidRPr="008E4EA2" w:rsidTr="000A5DC9">
        <w:tc>
          <w:tcPr>
            <w:tcW w:w="9463" w:type="dxa"/>
            <w:gridSpan w:val="2"/>
            <w:shd w:val="clear" w:color="auto" w:fill="BFBFBF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color w:val="002060"/>
                <w:lang w:val="sr-Latn-CS" w:eastAsia="sr-Latn-CS"/>
              </w:rPr>
            </w:pPr>
            <w:r w:rsidRPr="008E4EA2">
              <w:rPr>
                <w:rFonts w:eastAsia="Times New Roman" w:cs="Arial"/>
                <w:b/>
                <w:color w:val="002060"/>
                <w:highlight w:val="lightGray"/>
                <w:lang w:val="sr-Latn-CS" w:eastAsia="sr-Latn-CS"/>
              </w:rPr>
              <w:t>PARTECIPANTI</w:t>
            </w:r>
            <w:r w:rsidRPr="008E4EA2">
              <w:rPr>
                <w:rFonts w:eastAsia="Times New Roman" w:cs="Arial"/>
                <w:b/>
                <w:color w:val="002060"/>
                <w:highlight w:val="lightGray"/>
                <w:lang w:val="sr-Latn-CS" w:eastAsia="sr-Latn-CS"/>
              </w:rPr>
              <w:tab/>
            </w:r>
          </w:p>
        </w:tc>
      </w:tr>
      <w:tr w:rsidR="008E4EA2" w:rsidRPr="008E4EA2" w:rsidTr="000A5DC9">
        <w:tc>
          <w:tcPr>
            <w:tcW w:w="2700" w:type="dxa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color w:val="002060"/>
                <w:highlight w:val="lightGray"/>
                <w:lang w:val="sr-Latn-CS" w:eastAsia="sr-Latn-CS"/>
              </w:rPr>
            </w:pPr>
            <w:r w:rsidRPr="008E4EA2">
              <w:rPr>
                <w:rFonts w:eastAsia="Times New Roman" w:cs="Arial"/>
                <w:b/>
                <w:color w:val="002060"/>
                <w:lang w:val="sr-Latn-CS" w:eastAsia="sr-Latn-CS"/>
              </w:rPr>
              <w:t>Partecipante 1</w:t>
            </w:r>
          </w:p>
        </w:tc>
        <w:tc>
          <w:tcPr>
            <w:tcW w:w="6763" w:type="dxa"/>
            <w:shd w:val="clear" w:color="auto" w:fill="auto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color w:val="002060"/>
                <w:lang w:val="sr-Latn-CS" w:eastAsia="sr-Latn-CS"/>
              </w:rPr>
            </w:pPr>
          </w:p>
        </w:tc>
      </w:tr>
      <w:tr w:rsidR="008E4EA2" w:rsidRPr="008E4EA2" w:rsidTr="000A5DC9">
        <w:tc>
          <w:tcPr>
            <w:tcW w:w="2700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sr-Latn-CS" w:eastAsia="sr-Latn-CS"/>
              </w:rPr>
            </w:pPr>
            <w:r w:rsidRPr="008E4EA2">
              <w:rPr>
                <w:rFonts w:eastAsia="Times New Roman" w:cs="Arial"/>
                <w:color w:val="002060"/>
                <w:lang w:val="sr-Latn-CS" w:eastAsia="sr-Latn-CS"/>
              </w:rPr>
              <w:t>Nome e Cognome:</w:t>
            </w:r>
          </w:p>
        </w:tc>
        <w:tc>
          <w:tcPr>
            <w:tcW w:w="6763" w:type="dxa"/>
            <w:shd w:val="clear" w:color="auto" w:fill="auto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color w:val="002060"/>
                <w:lang w:val="sr-Latn-CS" w:eastAsia="sr-Latn-CS"/>
              </w:rPr>
            </w:pPr>
          </w:p>
        </w:tc>
      </w:tr>
      <w:tr w:rsidR="008E4EA2" w:rsidRPr="008E4EA2" w:rsidTr="000A5DC9">
        <w:tc>
          <w:tcPr>
            <w:tcW w:w="2700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sr-Latn-CS" w:eastAsia="sr-Latn-CS"/>
              </w:rPr>
            </w:pPr>
            <w:r w:rsidRPr="008E4EA2">
              <w:rPr>
                <w:rFonts w:eastAsia="Times New Roman" w:cs="Arial"/>
                <w:color w:val="002060"/>
                <w:lang w:val="sr-Latn-CS" w:eastAsia="sr-Latn-CS"/>
              </w:rPr>
              <w:t>Posizione:</w:t>
            </w:r>
          </w:p>
        </w:tc>
        <w:tc>
          <w:tcPr>
            <w:tcW w:w="6763" w:type="dxa"/>
            <w:shd w:val="clear" w:color="auto" w:fill="auto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color w:val="002060"/>
                <w:lang w:val="sr-Latn-CS" w:eastAsia="sr-Latn-CS"/>
              </w:rPr>
            </w:pPr>
          </w:p>
        </w:tc>
      </w:tr>
      <w:tr w:rsidR="008E4EA2" w:rsidRPr="008E4EA2" w:rsidTr="000A5DC9">
        <w:tc>
          <w:tcPr>
            <w:tcW w:w="2700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sr-Latn-CS" w:eastAsia="sr-Latn-CS"/>
              </w:rPr>
            </w:pPr>
            <w:r w:rsidRPr="008E4EA2">
              <w:rPr>
                <w:rFonts w:eastAsia="Times New Roman" w:cs="Arial"/>
                <w:color w:val="002060"/>
                <w:lang w:val="sr-Latn-CS" w:eastAsia="sr-Latn-CS"/>
              </w:rPr>
              <w:t>Telefono:</w:t>
            </w:r>
          </w:p>
        </w:tc>
        <w:tc>
          <w:tcPr>
            <w:tcW w:w="6763" w:type="dxa"/>
            <w:shd w:val="clear" w:color="auto" w:fill="auto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color w:val="002060"/>
                <w:lang w:val="sr-Latn-CS" w:eastAsia="sr-Latn-CS"/>
              </w:rPr>
            </w:pPr>
          </w:p>
        </w:tc>
      </w:tr>
      <w:tr w:rsidR="008E4EA2" w:rsidRPr="008E4EA2" w:rsidTr="000A5DC9">
        <w:tc>
          <w:tcPr>
            <w:tcW w:w="2700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sr-Latn-CS" w:eastAsia="sr-Latn-CS"/>
              </w:rPr>
            </w:pPr>
            <w:r w:rsidRPr="008E4EA2">
              <w:rPr>
                <w:rFonts w:eastAsia="Times New Roman" w:cs="Arial"/>
                <w:color w:val="002060"/>
                <w:lang w:val="sr-Latn-CS" w:eastAsia="sr-Latn-CS"/>
              </w:rPr>
              <w:t>Cellulare:</w:t>
            </w:r>
          </w:p>
        </w:tc>
        <w:tc>
          <w:tcPr>
            <w:tcW w:w="6763" w:type="dxa"/>
            <w:shd w:val="clear" w:color="auto" w:fill="auto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color w:val="002060"/>
                <w:lang w:val="sr-Latn-CS" w:eastAsia="sr-Latn-CS"/>
              </w:rPr>
            </w:pPr>
          </w:p>
        </w:tc>
      </w:tr>
      <w:tr w:rsidR="008E4EA2" w:rsidRPr="008E4EA2" w:rsidTr="000A5DC9">
        <w:tc>
          <w:tcPr>
            <w:tcW w:w="2700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sr-Latn-CS" w:eastAsia="sr-Latn-CS"/>
              </w:rPr>
            </w:pPr>
            <w:r w:rsidRPr="008E4EA2">
              <w:rPr>
                <w:rFonts w:eastAsia="Times New Roman" w:cs="Arial"/>
                <w:color w:val="002060"/>
                <w:lang w:val="sr-Latn-CS" w:eastAsia="sr-Latn-CS"/>
              </w:rPr>
              <w:t>E-mail</w:t>
            </w:r>
          </w:p>
        </w:tc>
        <w:tc>
          <w:tcPr>
            <w:tcW w:w="6763" w:type="dxa"/>
            <w:shd w:val="clear" w:color="auto" w:fill="auto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color w:val="002060"/>
                <w:lang w:val="sr-Latn-CS" w:eastAsia="sr-Latn-CS"/>
              </w:rPr>
            </w:pPr>
          </w:p>
        </w:tc>
      </w:tr>
    </w:tbl>
    <w:p w:rsidR="008E4EA2" w:rsidRPr="005F4408" w:rsidRDefault="008E4EA2" w:rsidP="008E4EA2">
      <w:pPr>
        <w:spacing w:after="0" w:line="240" w:lineRule="auto"/>
        <w:rPr>
          <w:rFonts w:ascii="Corbel" w:eastAsia="Times New Roman" w:hAnsi="Corbel" w:cs="Arial"/>
          <w:sz w:val="10"/>
          <w:szCs w:val="10"/>
          <w:lang w:val="sr-Latn-CS" w:eastAsia="sr-Latn-C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763"/>
      </w:tblGrid>
      <w:tr w:rsidR="008E4EA2" w:rsidRPr="008E4EA2" w:rsidTr="000A5DC9">
        <w:tc>
          <w:tcPr>
            <w:tcW w:w="2700" w:type="dxa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color w:val="002060"/>
                <w:highlight w:val="lightGray"/>
                <w:lang w:val="sr-Latn-CS" w:eastAsia="sr-Latn-CS"/>
              </w:rPr>
            </w:pPr>
            <w:r w:rsidRPr="008E4EA2">
              <w:rPr>
                <w:rFonts w:eastAsia="Times New Roman" w:cs="Arial"/>
                <w:b/>
                <w:color w:val="002060"/>
                <w:lang w:val="sr-Latn-CS" w:eastAsia="sr-Latn-CS"/>
              </w:rPr>
              <w:t>Partecipante 2</w:t>
            </w:r>
          </w:p>
        </w:tc>
        <w:tc>
          <w:tcPr>
            <w:tcW w:w="6763" w:type="dxa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color w:val="002060"/>
                <w:lang w:val="sr-Latn-CS" w:eastAsia="sr-Latn-CS"/>
              </w:rPr>
            </w:pPr>
          </w:p>
        </w:tc>
      </w:tr>
      <w:tr w:rsidR="008E4EA2" w:rsidRPr="008E4EA2" w:rsidTr="000A5DC9">
        <w:tc>
          <w:tcPr>
            <w:tcW w:w="2700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sr-Latn-CS" w:eastAsia="sr-Latn-CS"/>
              </w:rPr>
            </w:pPr>
            <w:r w:rsidRPr="008E4EA2">
              <w:rPr>
                <w:rFonts w:eastAsia="Times New Roman" w:cs="Arial"/>
                <w:color w:val="002060"/>
                <w:lang w:val="sr-Latn-CS" w:eastAsia="sr-Latn-CS"/>
              </w:rPr>
              <w:t>Nome e Cognome:</w:t>
            </w:r>
          </w:p>
        </w:tc>
        <w:tc>
          <w:tcPr>
            <w:tcW w:w="6763" w:type="dxa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color w:val="002060"/>
                <w:lang w:val="sr-Latn-CS" w:eastAsia="sr-Latn-CS"/>
              </w:rPr>
            </w:pPr>
          </w:p>
        </w:tc>
      </w:tr>
      <w:tr w:rsidR="008E4EA2" w:rsidRPr="008E4EA2" w:rsidTr="000A5DC9">
        <w:tc>
          <w:tcPr>
            <w:tcW w:w="2700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sr-Latn-CS" w:eastAsia="sr-Latn-CS"/>
              </w:rPr>
            </w:pPr>
            <w:r w:rsidRPr="008E4EA2">
              <w:rPr>
                <w:rFonts w:eastAsia="Times New Roman" w:cs="Arial"/>
                <w:color w:val="002060"/>
                <w:lang w:val="sr-Latn-CS" w:eastAsia="sr-Latn-CS"/>
              </w:rPr>
              <w:t>Posizione:</w:t>
            </w:r>
          </w:p>
        </w:tc>
        <w:tc>
          <w:tcPr>
            <w:tcW w:w="6763" w:type="dxa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color w:val="002060"/>
                <w:lang w:val="sr-Latn-CS" w:eastAsia="sr-Latn-CS"/>
              </w:rPr>
            </w:pPr>
          </w:p>
        </w:tc>
      </w:tr>
      <w:tr w:rsidR="008E4EA2" w:rsidRPr="008E4EA2" w:rsidTr="000A5DC9">
        <w:tc>
          <w:tcPr>
            <w:tcW w:w="2700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sr-Latn-CS" w:eastAsia="sr-Latn-CS"/>
              </w:rPr>
            </w:pPr>
            <w:r w:rsidRPr="008E4EA2">
              <w:rPr>
                <w:rFonts w:eastAsia="Times New Roman" w:cs="Arial"/>
                <w:color w:val="002060"/>
                <w:lang w:val="sr-Latn-CS" w:eastAsia="sr-Latn-CS"/>
              </w:rPr>
              <w:t>Telefono:</w:t>
            </w:r>
          </w:p>
        </w:tc>
        <w:tc>
          <w:tcPr>
            <w:tcW w:w="6763" w:type="dxa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color w:val="002060"/>
                <w:lang w:val="sr-Latn-CS" w:eastAsia="sr-Latn-CS"/>
              </w:rPr>
            </w:pPr>
          </w:p>
        </w:tc>
      </w:tr>
      <w:tr w:rsidR="008E4EA2" w:rsidRPr="008E4EA2" w:rsidTr="000A5DC9">
        <w:tc>
          <w:tcPr>
            <w:tcW w:w="2700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sr-Latn-CS" w:eastAsia="sr-Latn-CS"/>
              </w:rPr>
            </w:pPr>
            <w:r w:rsidRPr="008E4EA2">
              <w:rPr>
                <w:rFonts w:eastAsia="Times New Roman" w:cs="Arial"/>
                <w:color w:val="002060"/>
                <w:lang w:val="sr-Latn-CS" w:eastAsia="sr-Latn-CS"/>
              </w:rPr>
              <w:t>Cellulare:</w:t>
            </w:r>
          </w:p>
        </w:tc>
        <w:tc>
          <w:tcPr>
            <w:tcW w:w="6763" w:type="dxa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color w:val="002060"/>
                <w:lang w:val="sr-Latn-CS" w:eastAsia="sr-Latn-CS"/>
              </w:rPr>
            </w:pPr>
          </w:p>
        </w:tc>
      </w:tr>
      <w:tr w:rsidR="008E4EA2" w:rsidRPr="008E4EA2" w:rsidTr="000A5DC9">
        <w:tc>
          <w:tcPr>
            <w:tcW w:w="2700" w:type="dxa"/>
          </w:tcPr>
          <w:p w:rsidR="008E4EA2" w:rsidRPr="008E4EA2" w:rsidRDefault="008E4EA2" w:rsidP="008E4EA2">
            <w:pPr>
              <w:spacing w:after="0" w:line="240" w:lineRule="auto"/>
              <w:rPr>
                <w:rFonts w:eastAsia="Times New Roman" w:cs="Arial"/>
                <w:color w:val="002060"/>
                <w:lang w:val="sr-Latn-CS" w:eastAsia="sr-Latn-CS"/>
              </w:rPr>
            </w:pPr>
            <w:r w:rsidRPr="008E4EA2">
              <w:rPr>
                <w:rFonts w:eastAsia="Times New Roman" w:cs="Arial"/>
                <w:color w:val="002060"/>
                <w:lang w:val="sr-Latn-CS" w:eastAsia="sr-Latn-CS"/>
              </w:rPr>
              <w:t>E-mail</w:t>
            </w:r>
          </w:p>
        </w:tc>
        <w:tc>
          <w:tcPr>
            <w:tcW w:w="6763" w:type="dxa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color w:val="002060"/>
                <w:lang w:val="sr-Latn-CS" w:eastAsia="sr-Latn-CS"/>
              </w:rPr>
            </w:pPr>
          </w:p>
        </w:tc>
      </w:tr>
    </w:tbl>
    <w:p w:rsidR="008E4EA2" w:rsidRPr="005F4408" w:rsidRDefault="008E4EA2" w:rsidP="008E4EA2">
      <w:pPr>
        <w:spacing w:after="0" w:line="240" w:lineRule="auto"/>
        <w:rPr>
          <w:rFonts w:ascii="Corbel" w:eastAsia="Times New Roman" w:hAnsi="Corbel" w:cs="Arial"/>
          <w:sz w:val="10"/>
          <w:szCs w:val="10"/>
          <w:lang w:val="sr-Latn-CS" w:eastAsia="sr-Latn-CS"/>
        </w:rPr>
      </w:pPr>
    </w:p>
    <w:tbl>
      <w:tblPr>
        <w:tblpPr w:leftFromText="141" w:rightFromText="141" w:vertAnchor="text" w:horzAnchor="margin" w:tblpX="-176" w:tblpY="11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6854"/>
      </w:tblGrid>
      <w:tr w:rsidR="008E4EA2" w:rsidRPr="008E4EA2" w:rsidTr="000A5DC9">
        <w:tc>
          <w:tcPr>
            <w:tcW w:w="9464" w:type="dxa"/>
            <w:gridSpan w:val="2"/>
            <w:shd w:val="clear" w:color="auto" w:fill="BFBFBF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color w:val="002060"/>
                <w:highlight w:val="lightGray"/>
                <w:lang w:val="sr-Latn-CS" w:eastAsia="sr-Latn-CS"/>
              </w:rPr>
            </w:pPr>
            <w:r w:rsidRPr="008E4EA2">
              <w:rPr>
                <w:rFonts w:eastAsia="Times New Roman" w:cs="Arial"/>
                <w:b/>
                <w:color w:val="002060"/>
                <w:highlight w:val="lightGray"/>
                <w:lang w:val="sr-Latn-CS" w:eastAsia="sr-Latn-CS"/>
              </w:rPr>
              <w:t xml:space="preserve">Quota di partecipazione - </w:t>
            </w:r>
            <w:r w:rsidRPr="008E4EA2">
              <w:rPr>
                <w:rFonts w:eastAsia="Times New Roman" w:cs="Arial"/>
                <w:b/>
                <w:color w:val="002060"/>
                <w:lang w:val="sr-Latn-CS" w:eastAsia="sr-Latn-CS"/>
              </w:rPr>
              <w:t>Termini di pagamento</w:t>
            </w:r>
          </w:p>
        </w:tc>
      </w:tr>
      <w:tr w:rsidR="008E4EA2" w:rsidRPr="008E4EA2" w:rsidTr="000A5DC9">
        <w:trPr>
          <w:trHeight w:val="317"/>
        </w:trPr>
        <w:tc>
          <w:tcPr>
            <w:tcW w:w="2610" w:type="dxa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iCs/>
                <w:color w:val="002060"/>
                <w:lang w:val="sr-Latn-CS" w:eastAsia="sr-Latn-CS"/>
              </w:rPr>
            </w:pPr>
            <w:r w:rsidRPr="008E4EA2">
              <w:rPr>
                <w:rFonts w:eastAsia="Times New Roman" w:cs="Arial"/>
                <w:b/>
                <w:iCs/>
                <w:color w:val="002060"/>
                <w:lang w:val="sr-Latn-CS" w:eastAsia="sr-Latn-CS"/>
              </w:rPr>
              <w:t>Quota di partecipazione</w:t>
            </w:r>
          </w:p>
        </w:tc>
        <w:tc>
          <w:tcPr>
            <w:tcW w:w="6854" w:type="dxa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iCs/>
                <w:color w:val="002060"/>
                <w:lang w:val="it-IT" w:eastAsia="sr-Latn-CS"/>
              </w:rPr>
            </w:pPr>
            <w:r w:rsidRPr="008E4EA2">
              <w:rPr>
                <w:rFonts w:eastAsia="Times New Roman" w:cs="Arial"/>
                <w:b/>
                <w:iCs/>
                <w:color w:val="002060"/>
                <w:lang w:val="sr-Latn-CS" w:eastAsia="sr-Latn-CS"/>
              </w:rPr>
              <w:t xml:space="preserve">- </w:t>
            </w:r>
            <w:r w:rsidRPr="002C6988">
              <w:rPr>
                <w:rFonts w:eastAsia="Times New Roman" w:cs="Arial"/>
                <w:b/>
                <w:iCs/>
                <w:color w:val="002060"/>
                <w:lang w:val="sr-Latn-CS" w:eastAsia="sr-Latn-CS"/>
              </w:rPr>
              <w:t>75</w:t>
            </w:r>
            <w:r w:rsidRPr="008E4EA2">
              <w:rPr>
                <w:rFonts w:eastAsia="Times New Roman" w:cs="Arial"/>
                <w:b/>
                <w:iCs/>
                <w:color w:val="002060"/>
                <w:lang w:val="sr-Latn-CS" w:eastAsia="sr-Latn-CS"/>
              </w:rPr>
              <w:t xml:space="preserve">,00 </w:t>
            </w:r>
            <w:r w:rsidRPr="002C6988">
              <w:rPr>
                <w:rFonts w:eastAsia="Times New Roman" w:cs="Arial"/>
                <w:b/>
                <w:iCs/>
                <w:color w:val="002060"/>
                <w:lang w:val="sr-Latn-CS" w:eastAsia="sr-Latn-CS"/>
              </w:rPr>
              <w:t>eur</w:t>
            </w:r>
            <w:r w:rsidRPr="008E4EA2">
              <w:rPr>
                <w:rFonts w:eastAsia="Times New Roman" w:cs="Arial"/>
                <w:iCs/>
                <w:color w:val="002060"/>
                <w:lang w:val="sr-Latn-CS" w:eastAsia="sr-Latn-CS"/>
              </w:rPr>
              <w:t xml:space="preserve"> a persona per i soci di Confindustria Serbia</w:t>
            </w:r>
          </w:p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iCs/>
                <w:color w:val="002060"/>
                <w:lang w:val="it-IT" w:eastAsia="sr-Latn-CS"/>
              </w:rPr>
            </w:pPr>
            <w:r w:rsidRPr="008E4EA2">
              <w:rPr>
                <w:rFonts w:eastAsia="Times New Roman" w:cs="Arial"/>
                <w:b/>
                <w:iCs/>
                <w:color w:val="002060"/>
                <w:lang w:val="sr-Latn-CS" w:eastAsia="sr-Latn-CS"/>
              </w:rPr>
              <w:t xml:space="preserve">- </w:t>
            </w:r>
            <w:r w:rsidRPr="002C6988">
              <w:rPr>
                <w:rFonts w:eastAsia="Times New Roman" w:cs="Arial"/>
                <w:b/>
                <w:iCs/>
                <w:color w:val="002060"/>
                <w:lang w:val="sr-Latn-CS" w:eastAsia="sr-Latn-CS"/>
              </w:rPr>
              <w:t>150</w:t>
            </w:r>
            <w:r w:rsidRPr="008E4EA2">
              <w:rPr>
                <w:rFonts w:eastAsia="Times New Roman" w:cs="Arial"/>
                <w:b/>
                <w:iCs/>
                <w:color w:val="002060"/>
                <w:lang w:val="sr-Latn-CS" w:eastAsia="sr-Latn-CS"/>
              </w:rPr>
              <w:t xml:space="preserve">,00 </w:t>
            </w:r>
            <w:r w:rsidRPr="002C6988">
              <w:rPr>
                <w:rFonts w:eastAsia="Times New Roman" w:cs="Arial"/>
                <w:b/>
                <w:iCs/>
                <w:color w:val="002060"/>
                <w:lang w:val="sr-Latn-CS" w:eastAsia="sr-Latn-CS"/>
              </w:rPr>
              <w:t>eur</w:t>
            </w:r>
            <w:r w:rsidRPr="008E4EA2">
              <w:rPr>
                <w:rFonts w:eastAsia="Times New Roman" w:cs="Arial"/>
                <w:b/>
                <w:iCs/>
                <w:color w:val="002060"/>
                <w:lang w:val="sr-Latn-CS" w:eastAsia="sr-Latn-CS"/>
              </w:rPr>
              <w:t xml:space="preserve"> </w:t>
            </w:r>
            <w:r w:rsidRPr="008E4EA2">
              <w:rPr>
                <w:rFonts w:eastAsia="Times New Roman" w:cs="Arial"/>
                <w:iCs/>
                <w:color w:val="002060"/>
                <w:lang w:val="sr-Latn-CS" w:eastAsia="sr-Latn-CS"/>
              </w:rPr>
              <w:t>a persona per aziende ed istituzioni non associate</w:t>
            </w:r>
          </w:p>
        </w:tc>
      </w:tr>
    </w:tbl>
    <w:p w:rsidR="008E4EA2" w:rsidRPr="008E4EA2" w:rsidRDefault="008E4EA2" w:rsidP="008E4EA2">
      <w:pPr>
        <w:spacing w:after="0" w:line="240" w:lineRule="auto"/>
        <w:rPr>
          <w:rFonts w:ascii="Corbel" w:eastAsia="Times New Roman" w:hAnsi="Corbel" w:cs="Arial"/>
          <w:sz w:val="4"/>
          <w:szCs w:val="4"/>
          <w:lang w:val="sr-Latn-CS" w:eastAsia="sr-Latn-CS"/>
        </w:rPr>
      </w:pPr>
    </w:p>
    <w:p w:rsidR="008E4EA2" w:rsidRPr="008E4EA2" w:rsidRDefault="008E4EA2" w:rsidP="008E4EA2">
      <w:pPr>
        <w:spacing w:after="0" w:line="240" w:lineRule="auto"/>
        <w:rPr>
          <w:rFonts w:ascii="Corbel" w:eastAsia="Times New Roman" w:hAnsi="Corbel" w:cs="Arial"/>
          <w:sz w:val="4"/>
          <w:szCs w:val="4"/>
          <w:lang w:val="sr-Latn-CS" w:eastAsia="sr-Latn-CS"/>
        </w:rPr>
      </w:pPr>
    </w:p>
    <w:p w:rsidR="008E4EA2" w:rsidRPr="008E4EA2" w:rsidRDefault="008E4EA2" w:rsidP="008E4EA2">
      <w:pPr>
        <w:spacing w:after="0" w:line="240" w:lineRule="auto"/>
        <w:rPr>
          <w:rFonts w:ascii="Corbel" w:eastAsia="Times New Roman" w:hAnsi="Corbel" w:cs="Arial"/>
          <w:sz w:val="4"/>
          <w:szCs w:val="4"/>
          <w:lang w:val="sr-Latn-CS" w:eastAsia="sr-Latn-CS"/>
        </w:rPr>
      </w:pPr>
    </w:p>
    <w:p w:rsidR="008E4EA2" w:rsidRPr="008E4EA2" w:rsidRDefault="008E4EA2" w:rsidP="008E4EA2">
      <w:pPr>
        <w:spacing w:after="0" w:line="240" w:lineRule="auto"/>
        <w:rPr>
          <w:rFonts w:ascii="Corbel" w:eastAsia="Times New Roman" w:hAnsi="Corbel" w:cs="Arial"/>
          <w:sz w:val="4"/>
          <w:szCs w:val="4"/>
          <w:lang w:val="sr-Latn-CS" w:eastAsia="sr-Latn-CS"/>
        </w:rPr>
      </w:pPr>
    </w:p>
    <w:tbl>
      <w:tblPr>
        <w:tblpPr w:leftFromText="141" w:rightFromText="141" w:vertAnchor="text" w:horzAnchor="margin" w:tblpX="-176" w:tblpY="11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E4EA2" w:rsidRPr="008E4EA2" w:rsidTr="000A5DC9">
        <w:tc>
          <w:tcPr>
            <w:tcW w:w="9464" w:type="dxa"/>
            <w:shd w:val="clear" w:color="auto" w:fill="BFBFBF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b/>
                <w:color w:val="002060"/>
                <w:highlight w:val="lightGray"/>
                <w:lang w:val="sr-Latn-CS" w:eastAsia="sr-Latn-CS"/>
              </w:rPr>
            </w:pPr>
            <w:r w:rsidRPr="008E4EA2">
              <w:rPr>
                <w:rFonts w:eastAsia="Times New Roman" w:cs="Arial"/>
                <w:b/>
                <w:color w:val="002060"/>
                <w:lang w:val="sr-Latn-CS" w:eastAsia="sr-Latn-CS"/>
              </w:rPr>
              <w:t>PRENOTAZIONE ALBERGO</w:t>
            </w:r>
          </w:p>
        </w:tc>
      </w:tr>
      <w:tr w:rsidR="008E4EA2" w:rsidRPr="008E4EA2" w:rsidTr="000A5DC9">
        <w:trPr>
          <w:trHeight w:val="545"/>
        </w:trPr>
        <w:tc>
          <w:tcPr>
            <w:tcW w:w="9464" w:type="dxa"/>
          </w:tcPr>
          <w:p w:rsidR="008E4EA2" w:rsidRPr="008E4EA2" w:rsidRDefault="008E4EA2" w:rsidP="008E4EA2">
            <w:pPr>
              <w:tabs>
                <w:tab w:val="right" w:pos="9247"/>
              </w:tabs>
              <w:spacing w:after="0" w:line="240" w:lineRule="auto"/>
              <w:rPr>
                <w:rFonts w:eastAsia="Times New Roman" w:cs="Arial"/>
                <w:color w:val="002060"/>
                <w:lang w:val="sr-Latn-CS" w:eastAsia="sr-Latn-CS"/>
              </w:rPr>
            </w:pPr>
            <w:r w:rsidRPr="008E4EA2">
              <w:rPr>
                <w:rFonts w:eastAsia="Times New Roman" w:cs="Arial"/>
                <w:color w:val="002060"/>
                <w:lang w:val="sr-Latn-CS" w:eastAsia="sr-Latn-CS"/>
              </w:rPr>
              <w:t>Qualora abbiate bisogno di una sistemazione alberghiera, si prega di contattare l'ufficio di Confindustria Serbia</w:t>
            </w:r>
          </w:p>
        </w:tc>
      </w:tr>
    </w:tbl>
    <w:p w:rsidR="003D5122" w:rsidRPr="002A0F53" w:rsidRDefault="003D5122" w:rsidP="005F4408">
      <w:pPr>
        <w:spacing w:after="0" w:line="240" w:lineRule="auto"/>
        <w:jc w:val="both"/>
        <w:rPr>
          <w:sz w:val="24"/>
          <w:szCs w:val="40"/>
          <w:lang w:val="it-IT"/>
        </w:rPr>
      </w:pPr>
    </w:p>
    <w:sectPr w:rsidR="003D5122" w:rsidRPr="002A0F53" w:rsidSect="00EC33C5">
      <w:footerReference w:type="default" r:id="rId10"/>
      <w:pgSz w:w="12240" w:h="15840"/>
      <w:pgMar w:top="1134" w:right="1440" w:bottom="1440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F9" w:rsidRDefault="00FB16F9" w:rsidP="008268C7">
      <w:pPr>
        <w:spacing w:after="0" w:line="240" w:lineRule="auto"/>
      </w:pPr>
      <w:r>
        <w:separator/>
      </w:r>
    </w:p>
  </w:endnote>
  <w:endnote w:type="continuationSeparator" w:id="0">
    <w:p w:rsidR="00FB16F9" w:rsidRDefault="00FB16F9" w:rsidP="0082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C7" w:rsidRDefault="00EC33C5">
    <w:pPr>
      <w:pStyle w:val="Footer"/>
    </w:pPr>
    <w:r>
      <w:rPr>
        <w:noProof/>
        <w:color w:val="1F497D"/>
      </w:rPr>
      <w:drawing>
        <wp:inline distT="0" distB="0" distL="0" distR="0" wp14:anchorId="13136735" wp14:editId="6A6B15CC">
          <wp:extent cx="1478684" cy="447675"/>
          <wp:effectExtent l="0" t="0" r="7620" b="0"/>
          <wp:docPr id="9" name="Picture 9" descr="http://www.pks.rs/images/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pks.rs/images/logo3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684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68C7" w:rsidRPr="008268C7">
      <w:rPr>
        <w:noProof/>
      </w:rPr>
      <w:drawing>
        <wp:anchor distT="0" distB="0" distL="114300" distR="114300" simplePos="0" relativeHeight="251659264" behindDoc="0" locked="0" layoutInCell="1" allowOverlap="1" wp14:anchorId="29302022" wp14:editId="364D76D8">
          <wp:simplePos x="0" y="0"/>
          <wp:positionH relativeFrom="margin">
            <wp:posOffset>1547324</wp:posOffset>
          </wp:positionH>
          <wp:positionV relativeFrom="paragraph">
            <wp:posOffset>-54013</wp:posOffset>
          </wp:positionV>
          <wp:extent cx="892175" cy="485140"/>
          <wp:effectExtent l="0" t="0" r="3175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build_logo bela pozadina ENG.e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68C7" w:rsidRPr="008268C7">
      <w:rPr>
        <w:noProof/>
      </w:rPr>
      <w:drawing>
        <wp:anchor distT="0" distB="0" distL="114300" distR="114300" simplePos="0" relativeHeight="251660288" behindDoc="0" locked="0" layoutInCell="1" allowOverlap="1" wp14:anchorId="54D502AD" wp14:editId="0AD48842">
          <wp:simplePos x="0" y="0"/>
          <wp:positionH relativeFrom="margin">
            <wp:posOffset>3628655</wp:posOffset>
          </wp:positionH>
          <wp:positionV relativeFrom="paragraph">
            <wp:posOffset>54610</wp:posOffset>
          </wp:positionV>
          <wp:extent cx="998855" cy="379730"/>
          <wp:effectExtent l="0" t="0" r="0" b="1270"/>
          <wp:wrapNone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BET.emf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855" cy="379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68C7" w:rsidRPr="008268C7">
      <w:rPr>
        <w:noProof/>
      </w:rPr>
      <w:drawing>
        <wp:anchor distT="0" distB="0" distL="114300" distR="114300" simplePos="0" relativeHeight="251661312" behindDoc="0" locked="0" layoutInCell="1" allowOverlap="1" wp14:anchorId="167C048D" wp14:editId="2EC74E05">
          <wp:simplePos x="0" y="0"/>
          <wp:positionH relativeFrom="margin">
            <wp:align>center</wp:align>
          </wp:positionH>
          <wp:positionV relativeFrom="paragraph">
            <wp:posOffset>-64135</wp:posOffset>
          </wp:positionV>
          <wp:extent cx="712130" cy="560538"/>
          <wp:effectExtent l="0" t="0" r="0" b="0"/>
          <wp:wrapNone/>
          <wp:docPr id="1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s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130" cy="560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F9" w:rsidRDefault="00FB16F9" w:rsidP="008268C7">
      <w:pPr>
        <w:spacing w:after="0" w:line="240" w:lineRule="auto"/>
      </w:pPr>
      <w:r>
        <w:separator/>
      </w:r>
    </w:p>
  </w:footnote>
  <w:footnote w:type="continuationSeparator" w:id="0">
    <w:p w:rsidR="00FB16F9" w:rsidRDefault="00FB16F9" w:rsidP="0082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B82"/>
    <w:multiLevelType w:val="hybridMultilevel"/>
    <w:tmpl w:val="A538C2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D5FC4"/>
    <w:multiLevelType w:val="hybridMultilevel"/>
    <w:tmpl w:val="74D0D306"/>
    <w:lvl w:ilvl="0" w:tplc="68D64A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84E2E"/>
    <w:multiLevelType w:val="hybridMultilevel"/>
    <w:tmpl w:val="DF94BB7C"/>
    <w:lvl w:ilvl="0" w:tplc="68D64A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43393"/>
    <w:multiLevelType w:val="hybridMultilevel"/>
    <w:tmpl w:val="400C75FC"/>
    <w:lvl w:ilvl="0" w:tplc="68D64A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518E4"/>
    <w:multiLevelType w:val="hybridMultilevel"/>
    <w:tmpl w:val="5AFE1BDC"/>
    <w:lvl w:ilvl="0" w:tplc="A17A6184">
      <w:start w:val="10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DD"/>
    <w:rsid w:val="0001036C"/>
    <w:rsid w:val="00025769"/>
    <w:rsid w:val="00036BE4"/>
    <w:rsid w:val="00066802"/>
    <w:rsid w:val="0008030D"/>
    <w:rsid w:val="00094CBC"/>
    <w:rsid w:val="000A1EB7"/>
    <w:rsid w:val="000B5A34"/>
    <w:rsid w:val="000C379A"/>
    <w:rsid w:val="000C5CBE"/>
    <w:rsid w:val="000D01A4"/>
    <w:rsid w:val="000E75FA"/>
    <w:rsid w:val="00116CC4"/>
    <w:rsid w:val="00126DD6"/>
    <w:rsid w:val="0016642F"/>
    <w:rsid w:val="001A2EA4"/>
    <w:rsid w:val="001C7922"/>
    <w:rsid w:val="00206C44"/>
    <w:rsid w:val="00232C7E"/>
    <w:rsid w:val="0025698B"/>
    <w:rsid w:val="002A0CE0"/>
    <w:rsid w:val="002A0F53"/>
    <w:rsid w:val="002C6988"/>
    <w:rsid w:val="00306C6B"/>
    <w:rsid w:val="00342CA4"/>
    <w:rsid w:val="003B33A0"/>
    <w:rsid w:val="003D5122"/>
    <w:rsid w:val="003F5061"/>
    <w:rsid w:val="00405C63"/>
    <w:rsid w:val="00414018"/>
    <w:rsid w:val="004836A2"/>
    <w:rsid w:val="0048644E"/>
    <w:rsid w:val="004E7C58"/>
    <w:rsid w:val="004F0240"/>
    <w:rsid w:val="004F0E92"/>
    <w:rsid w:val="004F4566"/>
    <w:rsid w:val="00510A0E"/>
    <w:rsid w:val="00510E25"/>
    <w:rsid w:val="00521A43"/>
    <w:rsid w:val="00583105"/>
    <w:rsid w:val="005B3970"/>
    <w:rsid w:val="005F4408"/>
    <w:rsid w:val="00600EEE"/>
    <w:rsid w:val="00647607"/>
    <w:rsid w:val="00683743"/>
    <w:rsid w:val="006A2AB7"/>
    <w:rsid w:val="006E0DFF"/>
    <w:rsid w:val="006E73B8"/>
    <w:rsid w:val="006F5726"/>
    <w:rsid w:val="00714129"/>
    <w:rsid w:val="00730BDD"/>
    <w:rsid w:val="00736DBD"/>
    <w:rsid w:val="00771250"/>
    <w:rsid w:val="00775C74"/>
    <w:rsid w:val="007A0A8B"/>
    <w:rsid w:val="007C0AA5"/>
    <w:rsid w:val="007C71C5"/>
    <w:rsid w:val="007E5022"/>
    <w:rsid w:val="007F5910"/>
    <w:rsid w:val="00825D25"/>
    <w:rsid w:val="008268C7"/>
    <w:rsid w:val="00833FCB"/>
    <w:rsid w:val="00895BAD"/>
    <w:rsid w:val="008C6AD1"/>
    <w:rsid w:val="008E4EA2"/>
    <w:rsid w:val="00922554"/>
    <w:rsid w:val="00955F00"/>
    <w:rsid w:val="00963AE2"/>
    <w:rsid w:val="009A19CC"/>
    <w:rsid w:val="00A14DA4"/>
    <w:rsid w:val="00A52F69"/>
    <w:rsid w:val="00A809C5"/>
    <w:rsid w:val="00AD069C"/>
    <w:rsid w:val="00B06808"/>
    <w:rsid w:val="00B15370"/>
    <w:rsid w:val="00B37F58"/>
    <w:rsid w:val="00B65671"/>
    <w:rsid w:val="00B7209E"/>
    <w:rsid w:val="00B74ED4"/>
    <w:rsid w:val="00B92820"/>
    <w:rsid w:val="00BB038A"/>
    <w:rsid w:val="00BB44B7"/>
    <w:rsid w:val="00BE7EA8"/>
    <w:rsid w:val="00C35D8F"/>
    <w:rsid w:val="00C5739D"/>
    <w:rsid w:val="00CA621D"/>
    <w:rsid w:val="00CD189F"/>
    <w:rsid w:val="00CF1B1D"/>
    <w:rsid w:val="00D414E1"/>
    <w:rsid w:val="00D50EEB"/>
    <w:rsid w:val="00D606D4"/>
    <w:rsid w:val="00D87216"/>
    <w:rsid w:val="00D901B3"/>
    <w:rsid w:val="00DC72E1"/>
    <w:rsid w:val="00DD2123"/>
    <w:rsid w:val="00DE2BB0"/>
    <w:rsid w:val="00E03AC2"/>
    <w:rsid w:val="00E52B5B"/>
    <w:rsid w:val="00E75268"/>
    <w:rsid w:val="00EC33C5"/>
    <w:rsid w:val="00EE2386"/>
    <w:rsid w:val="00F05BAB"/>
    <w:rsid w:val="00F26FF2"/>
    <w:rsid w:val="00F65998"/>
    <w:rsid w:val="00F70EFA"/>
    <w:rsid w:val="00FA3E36"/>
    <w:rsid w:val="00FB16F9"/>
    <w:rsid w:val="00FF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C7"/>
  </w:style>
  <w:style w:type="paragraph" w:styleId="Footer">
    <w:name w:val="footer"/>
    <w:basedOn w:val="Normal"/>
    <w:link w:val="FooterChar"/>
    <w:uiPriority w:val="99"/>
    <w:unhideWhenUsed/>
    <w:rsid w:val="00826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C7"/>
  </w:style>
  <w:style w:type="paragraph" w:styleId="ListParagraph">
    <w:name w:val="List Paragraph"/>
    <w:basedOn w:val="Normal"/>
    <w:uiPriority w:val="34"/>
    <w:qFormat/>
    <w:rsid w:val="000C3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44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C7"/>
  </w:style>
  <w:style w:type="paragraph" w:styleId="Footer">
    <w:name w:val="footer"/>
    <w:basedOn w:val="Normal"/>
    <w:link w:val="FooterChar"/>
    <w:uiPriority w:val="99"/>
    <w:unhideWhenUsed/>
    <w:rsid w:val="00826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C7"/>
  </w:style>
  <w:style w:type="paragraph" w:styleId="ListParagraph">
    <w:name w:val="List Paragraph"/>
    <w:basedOn w:val="Normal"/>
    <w:uiPriority w:val="34"/>
    <w:qFormat/>
    <w:rsid w:val="000C3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4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04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0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91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8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1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confindustriaserbia.r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cid:image002.png@01D1BDAA.13B19470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 Build</dc:creator>
  <cp:lastModifiedBy>IT</cp:lastModifiedBy>
  <cp:revision>2</cp:revision>
  <cp:lastPrinted>2016-06-01T15:17:00Z</cp:lastPrinted>
  <dcterms:created xsi:type="dcterms:W3CDTF">2016-06-08T07:40:00Z</dcterms:created>
  <dcterms:modified xsi:type="dcterms:W3CDTF">2016-06-08T07:40:00Z</dcterms:modified>
</cp:coreProperties>
</file>